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B6EB" w14:textId="1202E272" w:rsidR="0017426F" w:rsidRDefault="00000000">
      <w:pPr>
        <w:pStyle w:val="Nzev"/>
      </w:pPr>
      <w:r>
        <w:t>Pozvánka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Výroční</w:t>
      </w:r>
      <w:r>
        <w:rPr>
          <w:spacing w:val="-8"/>
        </w:rPr>
        <w:t xml:space="preserve"> </w:t>
      </w:r>
      <w:r>
        <w:t>členskou</w:t>
      </w:r>
      <w:r>
        <w:rPr>
          <w:spacing w:val="-10"/>
        </w:rPr>
        <w:t xml:space="preserve"> </w:t>
      </w:r>
      <w:r>
        <w:t>schůzi Asociace lodní třídy ILCA ČR 202</w:t>
      </w:r>
      <w:r w:rsidR="00EF4E1F">
        <w:t>4</w:t>
      </w:r>
    </w:p>
    <w:p w14:paraId="2FCC46D0" w14:textId="77777777" w:rsidR="0017426F" w:rsidRDefault="0017426F">
      <w:pPr>
        <w:pStyle w:val="Zkladntext"/>
        <w:ind w:left="0" w:firstLine="0"/>
        <w:rPr>
          <w:b/>
          <w:i w:val="0"/>
          <w:sz w:val="20"/>
        </w:rPr>
      </w:pPr>
    </w:p>
    <w:p w14:paraId="4AC5738D" w14:textId="77777777" w:rsidR="0017426F" w:rsidRDefault="00000000">
      <w:pPr>
        <w:pStyle w:val="Zkladntext"/>
        <w:spacing w:before="35"/>
        <w:ind w:left="0" w:firstLine="0"/>
        <w:rPr>
          <w:b/>
          <w:i w:val="0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AF81728" wp14:editId="2A9D414F">
            <wp:simplePos x="0" y="0"/>
            <wp:positionH relativeFrom="page">
              <wp:posOffset>2863733</wp:posOffset>
            </wp:positionH>
            <wp:positionV relativeFrom="paragraph">
              <wp:posOffset>193020</wp:posOffset>
            </wp:positionV>
            <wp:extent cx="1903730" cy="66970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66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EC7D6" w14:textId="77777777" w:rsidR="0017426F" w:rsidRDefault="0017426F">
      <w:pPr>
        <w:pStyle w:val="Zkladntext"/>
        <w:spacing w:before="134"/>
        <w:ind w:left="0" w:firstLine="0"/>
        <w:rPr>
          <w:b/>
          <w:i w:val="0"/>
          <w:sz w:val="44"/>
        </w:rPr>
      </w:pPr>
    </w:p>
    <w:p w14:paraId="31C468BA" w14:textId="25011753" w:rsidR="00EF4E1F" w:rsidRDefault="00000000">
      <w:pPr>
        <w:tabs>
          <w:tab w:val="left" w:pos="1532"/>
        </w:tabs>
        <w:spacing w:line="242" w:lineRule="auto"/>
        <w:ind w:left="116" w:right="5906"/>
        <w:rPr>
          <w:b/>
          <w:sz w:val="28"/>
        </w:rPr>
      </w:pPr>
      <w:r>
        <w:rPr>
          <w:b/>
          <w:spacing w:val="-2"/>
          <w:sz w:val="28"/>
        </w:rPr>
        <w:t>Datum:</w:t>
      </w:r>
      <w:r>
        <w:rPr>
          <w:b/>
          <w:sz w:val="28"/>
        </w:rPr>
        <w:tab/>
      </w:r>
      <w:r w:rsidR="009954EA">
        <w:rPr>
          <w:b/>
          <w:sz w:val="28"/>
        </w:rPr>
        <w:t>pátek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</w:t>
      </w:r>
      <w:r w:rsidR="00EF4E1F">
        <w:rPr>
          <w:b/>
          <w:sz w:val="28"/>
        </w:rPr>
        <w:t>7</w:t>
      </w:r>
      <w:r>
        <w:rPr>
          <w:b/>
          <w:sz w:val="28"/>
        </w:rPr>
        <w:t>.9.202</w:t>
      </w:r>
      <w:r w:rsidR="00EF4E1F">
        <w:rPr>
          <w:b/>
          <w:sz w:val="28"/>
        </w:rPr>
        <w:t>4</w:t>
      </w:r>
    </w:p>
    <w:p w14:paraId="4A750787" w14:textId="018C9743" w:rsidR="0017426F" w:rsidRDefault="00000000" w:rsidP="009954EA">
      <w:pPr>
        <w:tabs>
          <w:tab w:val="left" w:pos="1532"/>
        </w:tabs>
        <w:spacing w:line="242" w:lineRule="auto"/>
        <w:ind w:left="116" w:right="5906"/>
        <w:rPr>
          <w:b/>
          <w:sz w:val="28"/>
        </w:rPr>
      </w:pPr>
      <w:r>
        <w:rPr>
          <w:b/>
          <w:spacing w:val="-2"/>
          <w:sz w:val="28"/>
        </w:rPr>
        <w:t>Místo:</w:t>
      </w:r>
      <w:r w:rsidR="009954EA">
        <w:rPr>
          <w:b/>
          <w:sz w:val="28"/>
        </w:rPr>
        <w:tab/>
      </w:r>
      <w:r>
        <w:rPr>
          <w:b/>
          <w:sz w:val="28"/>
        </w:rPr>
        <w:t>Nové Mlýny</w:t>
      </w:r>
    </w:p>
    <w:p w14:paraId="38C0D970" w14:textId="77777777" w:rsidR="009954EA" w:rsidRDefault="009954EA" w:rsidP="009954EA">
      <w:pPr>
        <w:tabs>
          <w:tab w:val="left" w:pos="1532"/>
        </w:tabs>
        <w:spacing w:line="242" w:lineRule="auto"/>
        <w:ind w:left="116" w:right="5906"/>
        <w:rPr>
          <w:b/>
          <w:sz w:val="28"/>
        </w:rPr>
      </w:pPr>
    </w:p>
    <w:p w14:paraId="06AE9505" w14:textId="59627341" w:rsidR="0017426F" w:rsidRDefault="009954EA" w:rsidP="009954EA">
      <w:pPr>
        <w:spacing w:line="336" w:lineRule="exact"/>
        <w:ind w:left="116"/>
        <w:rPr>
          <w:b/>
          <w:sz w:val="28"/>
        </w:rPr>
      </w:pPr>
      <w:r>
        <w:rPr>
          <w:b/>
          <w:sz w:val="28"/>
        </w:rPr>
        <w:t>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rámci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MČR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ILCA</w:t>
      </w:r>
      <w:r>
        <w:rPr>
          <w:b/>
          <w:spacing w:val="-1"/>
          <w:sz w:val="28"/>
        </w:rPr>
        <w:t xml:space="preserve"> </w:t>
      </w:r>
      <w:r w:rsidR="00EF4E1F">
        <w:rPr>
          <w:b/>
          <w:sz w:val="28"/>
        </w:rPr>
        <w:t>7</w:t>
      </w:r>
      <w:r>
        <w:rPr>
          <w:b/>
          <w:sz w:val="28"/>
        </w:rPr>
        <w:t xml:space="preserve">, </w:t>
      </w:r>
      <w:r w:rsidR="00EF4E1F">
        <w:rPr>
          <w:b/>
          <w:sz w:val="28"/>
        </w:rPr>
        <w:t>čas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místo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bude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upřesněno</w:t>
      </w:r>
      <w:r w:rsidR="00EF4E1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přes </w:t>
      </w:r>
      <w:proofErr w:type="spellStart"/>
      <w:r>
        <w:rPr>
          <w:b/>
          <w:spacing w:val="-2"/>
          <w:sz w:val="28"/>
        </w:rPr>
        <w:t>Whatsapp</w:t>
      </w:r>
      <w:proofErr w:type="spellEnd"/>
      <w:r>
        <w:rPr>
          <w:b/>
          <w:spacing w:val="-2"/>
          <w:sz w:val="28"/>
        </w:rPr>
        <w:t xml:space="preserve"> skupiny.</w:t>
      </w:r>
    </w:p>
    <w:p w14:paraId="2757701D" w14:textId="77777777" w:rsidR="009954EA" w:rsidRDefault="009954EA">
      <w:pPr>
        <w:pStyle w:val="Zkladntext"/>
        <w:spacing w:before="341"/>
        <w:ind w:left="0" w:firstLine="0"/>
        <w:rPr>
          <w:b/>
          <w:i w:val="0"/>
        </w:rPr>
      </w:pPr>
    </w:p>
    <w:p w14:paraId="3EB5F52C" w14:textId="77777777" w:rsidR="0017426F" w:rsidRDefault="00000000">
      <w:pPr>
        <w:ind w:left="116"/>
        <w:rPr>
          <w:b/>
          <w:sz w:val="28"/>
        </w:rPr>
      </w:pPr>
      <w:r>
        <w:rPr>
          <w:b/>
          <w:sz w:val="28"/>
          <w:u w:val="single"/>
        </w:rPr>
        <w:t>Plánovaný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program:</w:t>
      </w:r>
    </w:p>
    <w:p w14:paraId="658B7D9C" w14:textId="77777777" w:rsidR="0017426F" w:rsidRDefault="00000000">
      <w:pPr>
        <w:pStyle w:val="Odstavecseseznamem"/>
        <w:numPr>
          <w:ilvl w:val="0"/>
          <w:numId w:val="1"/>
        </w:numPr>
        <w:tabs>
          <w:tab w:val="left" w:pos="824"/>
        </w:tabs>
        <w:spacing w:before="1"/>
        <w:rPr>
          <w:sz w:val="28"/>
        </w:rPr>
      </w:pPr>
      <w:r>
        <w:rPr>
          <w:sz w:val="28"/>
        </w:rPr>
        <w:t>Zahájení</w:t>
      </w:r>
      <w:r>
        <w:rPr>
          <w:spacing w:val="-5"/>
          <w:sz w:val="28"/>
        </w:rPr>
        <w:t xml:space="preserve"> </w:t>
      </w:r>
      <w:r>
        <w:rPr>
          <w:sz w:val="28"/>
        </w:rPr>
        <w:t>schůze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stručné</w:t>
      </w:r>
      <w:r>
        <w:rPr>
          <w:spacing w:val="-5"/>
          <w:sz w:val="28"/>
        </w:rPr>
        <w:t xml:space="preserve"> </w:t>
      </w:r>
      <w:r>
        <w:rPr>
          <w:sz w:val="28"/>
        </w:rPr>
        <w:t>zhodnocení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sezóny</w:t>
      </w:r>
    </w:p>
    <w:p w14:paraId="335EC7B4" w14:textId="77777777" w:rsidR="0017426F" w:rsidRDefault="00000000">
      <w:pPr>
        <w:pStyle w:val="Odstavecseseznamem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Zpráva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hospodaření</w:t>
      </w:r>
    </w:p>
    <w:p w14:paraId="56200BCC" w14:textId="77777777" w:rsidR="0017426F" w:rsidRDefault="00000000">
      <w:pPr>
        <w:pStyle w:val="Odstavecseseznamem"/>
        <w:numPr>
          <w:ilvl w:val="0"/>
          <w:numId w:val="1"/>
        </w:numPr>
        <w:tabs>
          <w:tab w:val="left" w:pos="824"/>
        </w:tabs>
        <w:spacing w:before="2"/>
        <w:rPr>
          <w:sz w:val="28"/>
        </w:rPr>
      </w:pPr>
      <w:r>
        <w:rPr>
          <w:sz w:val="28"/>
        </w:rPr>
        <w:t>Zpráva</w:t>
      </w:r>
      <w:r>
        <w:rPr>
          <w:spacing w:val="-6"/>
          <w:sz w:val="28"/>
        </w:rPr>
        <w:t xml:space="preserve"> </w:t>
      </w:r>
      <w:r>
        <w:rPr>
          <w:sz w:val="28"/>
        </w:rPr>
        <w:t>kontrolní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komise</w:t>
      </w:r>
    </w:p>
    <w:p w14:paraId="26716EEC" w14:textId="6F04DC41" w:rsidR="0017426F" w:rsidRDefault="00000000">
      <w:pPr>
        <w:pStyle w:val="Odstavecseseznamem"/>
        <w:numPr>
          <w:ilvl w:val="0"/>
          <w:numId w:val="1"/>
        </w:numPr>
        <w:tabs>
          <w:tab w:val="left" w:pos="821"/>
        </w:tabs>
        <w:ind w:left="821" w:hanging="705"/>
        <w:rPr>
          <w:sz w:val="28"/>
        </w:rPr>
      </w:pPr>
      <w:r>
        <w:rPr>
          <w:sz w:val="28"/>
        </w:rPr>
        <w:t>Volba</w:t>
      </w:r>
      <w:r>
        <w:rPr>
          <w:spacing w:val="-6"/>
          <w:sz w:val="28"/>
        </w:rPr>
        <w:t xml:space="preserve"> </w:t>
      </w:r>
      <w:r>
        <w:rPr>
          <w:sz w:val="28"/>
        </w:rPr>
        <w:t>členů</w:t>
      </w:r>
      <w:r>
        <w:rPr>
          <w:spacing w:val="-2"/>
          <w:sz w:val="28"/>
        </w:rPr>
        <w:t xml:space="preserve"> </w:t>
      </w:r>
      <w:r w:rsidR="00F04E27">
        <w:rPr>
          <w:spacing w:val="-2"/>
          <w:sz w:val="28"/>
        </w:rPr>
        <w:t xml:space="preserve">výboru a </w:t>
      </w:r>
      <w:r>
        <w:rPr>
          <w:sz w:val="28"/>
        </w:rPr>
        <w:t>kontrolní</w:t>
      </w:r>
      <w:r>
        <w:rPr>
          <w:spacing w:val="-5"/>
          <w:sz w:val="28"/>
        </w:rPr>
        <w:t xml:space="preserve"> </w:t>
      </w:r>
      <w:r>
        <w:rPr>
          <w:sz w:val="28"/>
        </w:rPr>
        <w:t>komise</w:t>
      </w:r>
    </w:p>
    <w:p w14:paraId="68B91718" w14:textId="16163285" w:rsidR="0017426F" w:rsidRDefault="00000000">
      <w:pPr>
        <w:pStyle w:val="Odstavecseseznamem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Soustředění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202</w:t>
      </w:r>
      <w:r w:rsidR="00EF4E1F"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202</w:t>
      </w:r>
      <w:r w:rsidR="00EF4E1F">
        <w:rPr>
          <w:spacing w:val="-4"/>
          <w:sz w:val="28"/>
        </w:rPr>
        <w:t>5</w:t>
      </w:r>
      <w:proofErr w:type="gramEnd"/>
    </w:p>
    <w:p w14:paraId="1FB7D8E0" w14:textId="1B359B6D" w:rsidR="0017426F" w:rsidRDefault="00000000">
      <w:pPr>
        <w:pStyle w:val="Odstavecseseznamem"/>
        <w:numPr>
          <w:ilvl w:val="0"/>
          <w:numId w:val="1"/>
        </w:numPr>
        <w:tabs>
          <w:tab w:val="left" w:pos="824"/>
        </w:tabs>
        <w:spacing w:before="2"/>
        <w:rPr>
          <w:sz w:val="28"/>
        </w:rPr>
      </w:pPr>
      <w:r>
        <w:rPr>
          <w:sz w:val="28"/>
        </w:rPr>
        <w:t>CTL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202</w:t>
      </w:r>
      <w:r w:rsidR="00EF4E1F">
        <w:rPr>
          <w:spacing w:val="-4"/>
          <w:sz w:val="28"/>
        </w:rPr>
        <w:t>5</w:t>
      </w:r>
    </w:p>
    <w:p w14:paraId="6B07C517" w14:textId="77777777" w:rsidR="0017426F" w:rsidRDefault="00000000">
      <w:pPr>
        <w:pStyle w:val="Odstavecseseznamem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Různé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diskuse</w:t>
      </w:r>
    </w:p>
    <w:p w14:paraId="4A7D49A3" w14:textId="1896FEE1" w:rsidR="00EF4E1F" w:rsidRDefault="00000000">
      <w:pPr>
        <w:spacing w:before="4" w:line="680" w:lineRule="atLeast"/>
        <w:ind w:left="116" w:right="2359"/>
        <w:rPr>
          <w:sz w:val="28"/>
        </w:rPr>
      </w:pPr>
      <w:r>
        <w:rPr>
          <w:b/>
          <w:sz w:val="28"/>
        </w:rPr>
        <w:t>Všichni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členové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ALT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ILCA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jsou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setkání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zváni. </w:t>
      </w:r>
      <w:r>
        <w:rPr>
          <w:sz w:val="28"/>
        </w:rPr>
        <w:t xml:space="preserve">Výkonný výbor ALT ILCA (Laser), Brno, </w:t>
      </w:r>
      <w:r w:rsidR="00EF4E1F">
        <w:rPr>
          <w:sz w:val="28"/>
        </w:rPr>
        <w:t>4</w:t>
      </w:r>
      <w:r>
        <w:rPr>
          <w:sz w:val="28"/>
        </w:rPr>
        <w:t>. 9. 202</w:t>
      </w:r>
      <w:r w:rsidR="00EF4E1F">
        <w:rPr>
          <w:sz w:val="28"/>
        </w:rPr>
        <w:t>4</w:t>
      </w:r>
    </w:p>
    <w:p w14:paraId="2420FAA5" w14:textId="7EF2FA67" w:rsidR="0017426F" w:rsidRDefault="00000000">
      <w:pPr>
        <w:spacing w:before="4" w:line="680" w:lineRule="atLeast"/>
        <w:ind w:left="116" w:right="2359"/>
        <w:rPr>
          <w:i/>
          <w:sz w:val="28"/>
        </w:rPr>
      </w:pPr>
      <w:r>
        <w:rPr>
          <w:i/>
          <w:spacing w:val="-2"/>
          <w:sz w:val="28"/>
          <w:u w:val="single"/>
        </w:rPr>
        <w:t>Poznámky:</w:t>
      </w:r>
    </w:p>
    <w:p w14:paraId="203C4603" w14:textId="77777777" w:rsidR="0017426F" w:rsidRDefault="00000000">
      <w:pPr>
        <w:pStyle w:val="Odstavecseseznamem"/>
        <w:numPr>
          <w:ilvl w:val="1"/>
          <w:numId w:val="1"/>
        </w:numPr>
        <w:tabs>
          <w:tab w:val="left" w:pos="836"/>
        </w:tabs>
        <w:spacing w:before="9" w:line="240" w:lineRule="auto"/>
        <w:ind w:right="114"/>
        <w:rPr>
          <w:rFonts w:ascii="Symbol" w:hAnsi="Symbol"/>
          <w:sz w:val="28"/>
        </w:rPr>
      </w:pPr>
      <w:r>
        <w:rPr>
          <w:i/>
          <w:sz w:val="28"/>
        </w:rPr>
        <w:t>Aktuální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složení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Výboru: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předseda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Dan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Audy,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členové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Štěpán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Novotný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Jiří </w:t>
      </w:r>
      <w:r>
        <w:rPr>
          <w:i/>
          <w:spacing w:val="-2"/>
          <w:sz w:val="28"/>
        </w:rPr>
        <w:t>Hýža.</w:t>
      </w:r>
    </w:p>
    <w:p w14:paraId="4356B22A" w14:textId="264553CD" w:rsidR="0017426F" w:rsidRDefault="00000000">
      <w:pPr>
        <w:pStyle w:val="Odstavecseseznamem"/>
        <w:numPr>
          <w:ilvl w:val="1"/>
          <w:numId w:val="1"/>
        </w:numPr>
        <w:tabs>
          <w:tab w:val="left" w:pos="836"/>
        </w:tabs>
        <w:spacing w:line="240" w:lineRule="auto"/>
        <w:ind w:right="117"/>
        <w:rPr>
          <w:rFonts w:ascii="Symbol" w:hAnsi="Symbol"/>
          <w:sz w:val="28"/>
        </w:rPr>
      </w:pPr>
      <w:r>
        <w:rPr>
          <w:i/>
          <w:sz w:val="28"/>
        </w:rPr>
        <w:t>Aktuální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složení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kontrolní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komise:</w:t>
      </w:r>
      <w:r>
        <w:rPr>
          <w:i/>
          <w:spacing w:val="40"/>
          <w:sz w:val="28"/>
        </w:rPr>
        <w:t xml:space="preserve"> </w:t>
      </w:r>
      <w:r w:rsidR="00EF4E1F">
        <w:rPr>
          <w:i/>
          <w:sz w:val="28"/>
        </w:rPr>
        <w:t xml:space="preserve">Jiří </w:t>
      </w:r>
      <w:proofErr w:type="spellStart"/>
      <w:r w:rsidR="00EF4E1F">
        <w:rPr>
          <w:i/>
          <w:sz w:val="28"/>
        </w:rPr>
        <w:t>Himmel</w:t>
      </w:r>
      <w:proofErr w:type="spellEnd"/>
      <w:r>
        <w:rPr>
          <w:i/>
          <w:sz w:val="28"/>
        </w:rPr>
        <w:t>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Jakub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Halouzka,</w:t>
      </w:r>
      <w:r>
        <w:rPr>
          <w:i/>
          <w:spacing w:val="40"/>
          <w:sz w:val="28"/>
        </w:rPr>
        <w:t xml:space="preserve"> </w:t>
      </w:r>
      <w:r w:rsidR="00EF4E1F">
        <w:rPr>
          <w:i/>
          <w:sz w:val="28"/>
        </w:rPr>
        <w:t>Michal Steiner</w:t>
      </w:r>
    </w:p>
    <w:p w14:paraId="666EE525" w14:textId="4095BEA5" w:rsidR="009954EA" w:rsidRPr="009954EA" w:rsidRDefault="00000000" w:rsidP="009954EA">
      <w:pPr>
        <w:pStyle w:val="Odstavecseseznamem"/>
        <w:numPr>
          <w:ilvl w:val="1"/>
          <w:numId w:val="1"/>
        </w:numPr>
        <w:tabs>
          <w:tab w:val="left" w:pos="836"/>
        </w:tabs>
        <w:spacing w:line="240" w:lineRule="auto"/>
        <w:ind w:right="115"/>
        <w:rPr>
          <w:rFonts w:ascii="Symbol" w:hAnsi="Symbol"/>
          <w:sz w:val="28"/>
        </w:rPr>
      </w:pPr>
      <w:r>
        <w:rPr>
          <w:i/>
          <w:sz w:val="28"/>
        </w:rPr>
        <w:t>V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rámci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regaty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proběhne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vyhlášení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těchto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pohárových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soutěží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202</w:t>
      </w:r>
      <w:r w:rsidR="00A40253">
        <w:rPr>
          <w:i/>
          <w:sz w:val="28"/>
        </w:rPr>
        <w:t>4</w:t>
      </w:r>
      <w:r>
        <w:rPr>
          <w:i/>
          <w:sz w:val="28"/>
        </w:rPr>
        <w:t>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Pohár ČR ILCA 7, Pohár ČR ILCA 6, Pohár ČR ILCA 4.</w:t>
      </w:r>
    </w:p>
    <w:p w14:paraId="0F9569AD" w14:textId="77777777" w:rsidR="009954EA" w:rsidRDefault="009954EA" w:rsidP="009954EA">
      <w:pPr>
        <w:tabs>
          <w:tab w:val="left" w:pos="836"/>
        </w:tabs>
        <w:ind w:right="115"/>
        <w:rPr>
          <w:rFonts w:ascii="Symbol" w:hAnsi="Symbol"/>
          <w:sz w:val="28"/>
        </w:rPr>
      </w:pPr>
    </w:p>
    <w:p w14:paraId="32E3454D" w14:textId="77777777" w:rsidR="009954EA" w:rsidRDefault="009954EA" w:rsidP="009954EA">
      <w:pPr>
        <w:tabs>
          <w:tab w:val="left" w:pos="836"/>
        </w:tabs>
        <w:ind w:right="115"/>
        <w:rPr>
          <w:rFonts w:ascii="Symbol" w:hAnsi="Symbol"/>
          <w:sz w:val="28"/>
        </w:rPr>
      </w:pPr>
    </w:p>
    <w:p w14:paraId="1718B658" w14:textId="5F3A77B0" w:rsidR="009954EA" w:rsidRPr="009954EA" w:rsidRDefault="009954EA" w:rsidP="009954EA">
      <w:pPr>
        <w:tabs>
          <w:tab w:val="left" w:pos="836"/>
        </w:tabs>
        <w:ind w:right="115"/>
        <w:rPr>
          <w:rFonts w:ascii="Symbol" w:hAnsi="Symbol"/>
          <w:sz w:val="28"/>
        </w:rPr>
      </w:pPr>
    </w:p>
    <w:p w14:paraId="48CBFBE0" w14:textId="6138FF8F" w:rsidR="009954EA" w:rsidRPr="009954EA" w:rsidRDefault="00584134" w:rsidP="009954EA">
      <w:pPr>
        <w:tabs>
          <w:tab w:val="left" w:pos="836"/>
        </w:tabs>
        <w:ind w:right="115"/>
        <w:rPr>
          <w:rFonts w:ascii="Symbol" w:hAnsi="Symbol"/>
          <w:sz w:val="28"/>
        </w:rPr>
      </w:pPr>
      <w:r>
        <w:rPr>
          <w:rFonts w:ascii="Symbol" w:hAnsi="Symbol"/>
          <w:noProof/>
          <w:sz w:val="28"/>
        </w:rPr>
        <w:lastRenderedPageBreak/>
        <w:drawing>
          <wp:inline distT="0" distB="0" distL="0" distR="0" wp14:anchorId="2AB426E5" wp14:editId="551C4B2C">
            <wp:extent cx="2370211" cy="2695092"/>
            <wp:effectExtent l="0" t="0" r="0" b="0"/>
            <wp:docPr id="75977439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74" cy="272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54EA">
        <w:rPr>
          <w:rFonts w:ascii="Symbol" w:hAnsi="Symbol"/>
          <w:noProof/>
          <w:sz w:val="28"/>
        </w:rPr>
        <w:drawing>
          <wp:inline distT="0" distB="0" distL="0" distR="0" wp14:anchorId="62B0FFB1" wp14:editId="19CFD49D">
            <wp:extent cx="2858770" cy="2678830"/>
            <wp:effectExtent l="0" t="0" r="0" b="7620"/>
            <wp:docPr id="1435040291" name="Obrázek 4" descr="Obsah obrázku text, snímek obrazovky, kruh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40291" name="Obrázek 4" descr="Obsah obrázku text, snímek obrazovky, kruh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24" cy="269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4EA" w:rsidRPr="009954EA">
      <w:type w:val="continuous"/>
      <w:pgSz w:w="11910" w:h="16840"/>
      <w:pgMar w:top="9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A8D7" w14:textId="77777777" w:rsidR="00FA464B" w:rsidRDefault="00FA464B" w:rsidP="00F04E27">
      <w:r>
        <w:separator/>
      </w:r>
    </w:p>
  </w:endnote>
  <w:endnote w:type="continuationSeparator" w:id="0">
    <w:p w14:paraId="09B9BEB5" w14:textId="77777777" w:rsidR="00FA464B" w:rsidRDefault="00FA464B" w:rsidP="00F0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1A6F" w14:textId="77777777" w:rsidR="00FA464B" w:rsidRDefault="00FA464B" w:rsidP="00F04E27">
      <w:r>
        <w:separator/>
      </w:r>
    </w:p>
  </w:footnote>
  <w:footnote w:type="continuationSeparator" w:id="0">
    <w:p w14:paraId="7759F044" w14:textId="77777777" w:rsidR="00FA464B" w:rsidRDefault="00FA464B" w:rsidP="00F0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761"/>
    <w:multiLevelType w:val="hybridMultilevel"/>
    <w:tmpl w:val="E84663B8"/>
    <w:lvl w:ilvl="0" w:tplc="E2DEE78A">
      <w:start w:val="1"/>
      <w:numFmt w:val="decimal"/>
      <w:lvlText w:val="%1.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 w:tplc="463E49D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2" w:tplc="CAE44262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226870A8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4D44771E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4306A33C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CB5054B8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7444DB2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D67C154C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num w:numId="1" w16cid:durableId="99218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F"/>
    <w:rsid w:val="0017426F"/>
    <w:rsid w:val="0035215F"/>
    <w:rsid w:val="00584134"/>
    <w:rsid w:val="009954EA"/>
    <w:rsid w:val="00A40253"/>
    <w:rsid w:val="00A6298B"/>
    <w:rsid w:val="00BC264D"/>
    <w:rsid w:val="00EF4E1F"/>
    <w:rsid w:val="00F04E27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BA3F"/>
  <w15:docId w15:val="{7AD44EC8-1B96-4DBE-B4E4-43F85A2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60"/>
    </w:pPr>
    <w:rPr>
      <w:i/>
      <w:iCs/>
      <w:sz w:val="28"/>
      <w:szCs w:val="28"/>
    </w:rPr>
  </w:style>
  <w:style w:type="paragraph" w:styleId="Nzev">
    <w:name w:val="Title"/>
    <w:basedOn w:val="Normln"/>
    <w:uiPriority w:val="10"/>
    <w:qFormat/>
    <w:pPr>
      <w:ind w:left="1626" w:hanging="324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line="341" w:lineRule="exact"/>
      <w:ind w:left="824" w:hanging="70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650</Characters>
  <Application>Microsoft Office Word</Application>
  <DocSecurity>0</DocSecurity>
  <Lines>30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Kovoprojekta Brno a.s.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Zdeněk Chlup</cp:lastModifiedBy>
  <cp:revision>2</cp:revision>
  <dcterms:created xsi:type="dcterms:W3CDTF">2024-09-04T12:09:00Z</dcterms:created>
  <dcterms:modified xsi:type="dcterms:W3CDTF">2024-09-04T12:09:00Z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pro Microsoft 365</vt:lpwstr>
  </property>
  <property fmtid="{D5CDD505-2E9C-101B-9397-08002B2CF9AE}" pid="6" name="uniqa-DocumentTagging.ClassificationMark.P00">
    <vt:lpwstr>&lt;ClassificationMark xmlns:xsd="http://www.w3.org/2001/XMLSchema" xmlns:xsi="http://www.w3.org/2001/XMLSchema-instance" class="C0" position="BottomRight" marginX="0" marginY="0" classifiedOn="2024-09-04T14:09:08.2644984+02:00" showPrintedBy="false" sh</vt:lpwstr>
  </property>
  <property fmtid="{D5CDD505-2E9C-101B-9397-08002B2CF9AE}" pid="7" name="uniqa-DocumentTagging.ClassificationMark.P01">
    <vt:lpwstr>owPrintDate="false" language="CS" ApplicationVersion="Microsoft Word, 16.0" addinVersion="6.0.16.0" template="UNIQA"&gt;&lt;history bulk="false" class="Veřejné" code="C0" user="Zdeněk Chlup" date="2024-09-04T14:09:08.265511+02:00" /&gt;&lt;/ClassificationMark&gt;</vt:lpwstr>
  </property>
  <property fmtid="{D5CDD505-2E9C-101B-9397-08002B2CF9AE}" pid="8" name="uniqa-DocumentTagging.ClassificationMark">
    <vt:lpwstr>￼PARTS:2</vt:lpwstr>
  </property>
  <property fmtid="{D5CDD505-2E9C-101B-9397-08002B2CF9AE}" pid="9" name="uniqa-DocumentClasification">
    <vt:lpwstr>Veřejné</vt:lpwstr>
  </property>
  <property fmtid="{D5CDD505-2E9C-101B-9397-08002B2CF9AE}" pid="10" name="uniqa-dlp">
    <vt:lpwstr>uniqa-dlp:Veřejné</vt:lpwstr>
  </property>
</Properties>
</file>